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ПЛАН </w:t>
      </w: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работы общественного совета муниципального образования </w:t>
      </w: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город Тула </w:t>
      </w: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на </w:t>
      </w:r>
      <w:r w:rsidR="008465E3"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>I</w:t>
      </w:r>
      <w:r w:rsidR="00FA0CE2"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>I</w:t>
      </w:r>
      <w:r w:rsidR="00195B08" w:rsidRPr="00195B08">
        <w:rPr>
          <w:rFonts w:ascii="Times New Roman" w:eastAsia="Times New Roman" w:hAnsi="Times New Roman"/>
          <w:b/>
          <w:bCs/>
          <w:kern w:val="36"/>
          <w:sz w:val="24"/>
          <w:szCs w:val="24"/>
        </w:rPr>
        <w:t>I</w:t>
      </w:r>
      <w:r w:rsidR="00195B08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квартал 202</w:t>
      </w:r>
      <w:r w:rsidR="006974BF">
        <w:rPr>
          <w:rFonts w:ascii="Times New Roman" w:eastAsia="Times New Roman" w:hAnsi="Times New Roman"/>
          <w:b/>
          <w:bCs/>
          <w:kern w:val="36"/>
          <w:sz w:val="24"/>
          <w:szCs w:val="24"/>
        </w:rPr>
        <w:t>4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года</w:t>
      </w:r>
      <w:r w:rsidR="00DF0C60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</w:t>
      </w:r>
    </w:p>
    <w:p w:rsidR="00244EA4" w:rsidRDefault="00244EA4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tbl>
      <w:tblPr>
        <w:tblW w:w="10648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4"/>
        <w:gridCol w:w="2835"/>
        <w:gridCol w:w="2992"/>
      </w:tblGrid>
      <w:tr w:rsidR="00FA7F19" w:rsidTr="003650B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 </w:t>
            </w: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 исполнители </w:t>
            </w:r>
          </w:p>
        </w:tc>
      </w:tr>
      <w:tr w:rsidR="00FA7F19" w:rsidTr="00777B75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Участие в осуществлении местного самоуправления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44EA4" w:rsidRDefault="00244EA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7F19" w:rsidTr="003650B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:rsidR="00BC6C34" w:rsidRDefault="00BC6C3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F19" w:rsidRDefault="00FA7F19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очередн</w:t>
            </w:r>
            <w:r w:rsidR="00CB6901"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r w:rsidR="00F855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заседаниях Тульской городской Думы</w:t>
            </w:r>
            <w:r w:rsidR="00BC6C3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BC6C34" w:rsidRDefault="00BC6C34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E48" w:rsidRDefault="006974BF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0D748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F505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D7480">
              <w:rPr>
                <w:rFonts w:ascii="Times New Roman" w:eastAsia="Times New Roman" w:hAnsi="Times New Roman"/>
                <w:sz w:val="24"/>
                <w:szCs w:val="24"/>
              </w:rPr>
              <w:t>июля</w:t>
            </w:r>
            <w:r w:rsidR="00896E48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896E48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04620A" w:rsidRDefault="000D7480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</w:t>
            </w:r>
            <w:r w:rsidR="00D542B8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6974B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D542B8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="00C0701E">
              <w:rPr>
                <w:rFonts w:ascii="Times New Roman" w:eastAsia="Times New Roman" w:hAnsi="Times New Roman"/>
                <w:sz w:val="24"/>
                <w:szCs w:val="24"/>
              </w:rPr>
              <w:t>дата уточняется</w:t>
            </w:r>
            <w:r w:rsidR="00D542B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BC6C34" w:rsidRDefault="00BC6C34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620A" w:rsidRDefault="0004620A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F19" w:rsidRDefault="00FA7F19" w:rsidP="00CD0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C0701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 муниципального образования город Тула</w:t>
            </w:r>
            <w:r w:rsidR="00C0701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(далее – члены Общественного совета) </w:t>
            </w:r>
          </w:p>
        </w:tc>
      </w:tr>
      <w:tr w:rsidR="00FA7F19" w:rsidTr="003650B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заседаниях постоянных комиссий Тульской городской Думы</w:t>
            </w:r>
          </w:p>
          <w:p w:rsidR="00244EA4" w:rsidRDefault="00244EA4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4EA4" w:rsidRDefault="00244EA4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3650BF" w:rsidP="001A059C">
            <w:pPr>
              <w:spacing w:after="0" w:line="240" w:lineRule="atLeast"/>
              <w:ind w:left="127" w:hanging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974B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974B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20B5F">
              <w:rPr>
                <w:rFonts w:ascii="Times New Roman" w:eastAsia="Times New Roman" w:hAnsi="Times New Roman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="00720B5F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9075F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года 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44EA4" w:rsidRDefault="003650BF" w:rsidP="00D542B8">
            <w:pPr>
              <w:spacing w:after="0" w:line="240" w:lineRule="atLeast"/>
              <w:ind w:left="127"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</w:t>
            </w:r>
            <w:r w:rsidR="00D542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9075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  <w:r w:rsidR="00D542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(дата уточняется)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A7F19" w:rsidTr="003650B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публичных слушаниях по градостроительным вопросам</w:t>
            </w:r>
          </w:p>
          <w:p w:rsidR="00244EA4" w:rsidRDefault="00244EA4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C60" w:rsidRDefault="009075F3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DF0C60">
              <w:rPr>
                <w:rFonts w:ascii="Times New Roman" w:eastAsia="Times New Roman" w:hAnsi="Times New Roman"/>
                <w:sz w:val="24"/>
                <w:szCs w:val="24"/>
              </w:rPr>
              <w:t xml:space="preserve"> ию</w:t>
            </w:r>
            <w:r w:rsidR="003650BF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="00DF0C60">
              <w:rPr>
                <w:rFonts w:ascii="Times New Roman" w:eastAsia="Times New Roman" w:hAnsi="Times New Roman"/>
                <w:sz w:val="24"/>
                <w:szCs w:val="24"/>
              </w:rPr>
              <w:t>я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DF0C60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3650BF" w:rsidRDefault="009075F3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3650BF">
              <w:rPr>
                <w:rFonts w:ascii="Times New Roman" w:eastAsia="Times New Roman" w:hAnsi="Times New Roman"/>
                <w:sz w:val="24"/>
                <w:szCs w:val="24"/>
              </w:rPr>
              <w:t xml:space="preserve"> июля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3650BF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FA7F19" w:rsidRDefault="00DF0C60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>(далее по мере назначения)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57EE5" w:rsidTr="003650B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Pr="003650BF" w:rsidRDefault="00F57EE5" w:rsidP="00F57EE5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0BF">
              <w:rPr>
                <w:rFonts w:ascii="Times New Roman" w:eastAsia="Times New Roman" w:hAnsi="Times New Roman"/>
                <w:sz w:val="24"/>
                <w:szCs w:val="24"/>
              </w:rPr>
              <w:t>Участие в заседании комиссии по рассмотрению материалов и предложений о присвоении звания «Почетный гражданин города-героя Тулы»</w:t>
            </w:r>
          </w:p>
          <w:p w:rsidR="00F57EE5" w:rsidRPr="003650BF" w:rsidRDefault="00F57EE5" w:rsidP="00F57EE5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Pr="003650BF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0BF">
              <w:rPr>
                <w:rFonts w:ascii="Times New Roman" w:eastAsia="Times New Roman" w:hAnsi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Pr="003650BF" w:rsidRDefault="009C3AD0" w:rsidP="00F57EE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</w:t>
            </w:r>
            <w:r>
              <w:t xml:space="preserve"> </w:t>
            </w:r>
            <w:r w:rsidRPr="009C3AD0">
              <w:rPr>
                <w:rFonts w:ascii="Times New Roman" w:eastAsia="Times New Roman" w:hAnsi="Times New Roman"/>
                <w:sz w:val="24"/>
                <w:szCs w:val="24"/>
              </w:rPr>
              <w:t>общественного совета муниципального образования город Тула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57EE5" w:rsidRPr="003650BF">
              <w:rPr>
                <w:rFonts w:ascii="Times New Roman" w:eastAsia="Times New Roman" w:hAnsi="Times New Roman"/>
                <w:sz w:val="24"/>
                <w:szCs w:val="24"/>
              </w:rPr>
              <w:t xml:space="preserve">Авдюшина Т.И.                         </w:t>
            </w:r>
          </w:p>
        </w:tc>
      </w:tr>
      <w:tr w:rsidR="00F57EE5" w:rsidTr="009C0956">
        <w:trPr>
          <w:trHeight w:val="113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9C0956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работе координационных и совещательных органов, созданных при администрации муниципального образования город Тула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</w:p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AC1BC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Pr="003650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F57EE5" w:rsidRDefault="00F57EE5" w:rsidP="000A5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</w:t>
            </w:r>
            <w:r w:rsidR="000A57A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F57EE5" w:rsidTr="003650B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мероприятиях, проводимых органами местного самоуправления муниципального образования   по правовому, духовно-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нравственному,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военно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-патриотическому воспитанию, пропаганде здорового образа жизни</w:t>
            </w:r>
          </w:p>
          <w:p w:rsidR="00F57EE5" w:rsidRDefault="00F57EE5" w:rsidP="00F57EE5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650BF">
              <w:rPr>
                <w:rFonts w:ascii="Times New Roman" w:eastAsia="Times New Roman" w:hAnsi="Times New Roman"/>
                <w:sz w:val="24"/>
                <w:szCs w:val="24"/>
              </w:rPr>
              <w:t xml:space="preserve">III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квартала</w:t>
            </w:r>
          </w:p>
          <w:p w:rsidR="00F57EE5" w:rsidRDefault="00F57EE5" w:rsidP="000A5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</w:t>
            </w:r>
            <w:r w:rsidR="000A57A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F57EE5" w:rsidTr="003650BF">
        <w:trPr>
          <w:trHeight w:val="90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заседаниях рабочих групп Тульской городской Думы</w:t>
            </w:r>
          </w:p>
          <w:p w:rsidR="00F57EE5" w:rsidRDefault="00F57EE5" w:rsidP="00F57EE5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57EE5" w:rsidTr="003650B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встреч с представителями общественных объединений и организаций по вопросам усиления взаимодействия, поддержки общественных инициатив </w:t>
            </w:r>
          </w:p>
          <w:p w:rsidR="00F57EE5" w:rsidRDefault="00F57EE5" w:rsidP="00F57EE5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650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III</w:t>
            </w:r>
            <w:r w:rsidRPr="00AC1BC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квартала</w:t>
            </w:r>
          </w:p>
          <w:p w:rsidR="00F57EE5" w:rsidRDefault="00F57EE5" w:rsidP="000A5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</w:t>
            </w:r>
            <w:r w:rsidR="000A57A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57EE5" w:rsidTr="003650B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 в проведении общественно значимых мероприятий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650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F57EE5" w:rsidRDefault="00F57EE5" w:rsidP="000A5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</w:t>
            </w:r>
            <w:r w:rsidR="000A57A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F57EE5" w:rsidTr="00777B75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57EE5" w:rsidRDefault="00F57EE5" w:rsidP="00F57EE5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  <w:p w:rsidR="00F57EE5" w:rsidRDefault="00F57EE5" w:rsidP="00F57EE5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7EE5" w:rsidTr="003650B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E5" w:rsidRDefault="00F57EE5" w:rsidP="00F57EE5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Освещение в СМИ информации о деятельности Общественного совета с целью расширения уровня информированности граждан и организаций о деятельности органов местного самоуправления и общественного совета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E5" w:rsidRDefault="00F57EE5" w:rsidP="00F57EE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57EE5" w:rsidTr="003650B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7EE5" w:rsidRDefault="00F57EE5" w:rsidP="00F57EE5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о деятельности Общественного совета во вкладке  на сайте Тульской городской Думы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E5" w:rsidRDefault="00F57EE5" w:rsidP="00F57EE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57EE5" w:rsidTr="00777B75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7EE5" w:rsidRDefault="00F57EE5" w:rsidP="00F57EE5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57EE5" w:rsidRDefault="00F57EE5" w:rsidP="00F57EE5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  <w:p w:rsidR="00F57EE5" w:rsidRDefault="00F57EE5" w:rsidP="00F57EE5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7EE5" w:rsidTr="003650B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E5" w:rsidRDefault="00F57EE5" w:rsidP="00F57EE5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заседаний Общественного совета 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      (не реже 1 раза в квартал)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E5" w:rsidRDefault="00F57EE5" w:rsidP="00F57EE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57EE5" w:rsidTr="003650B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7EE5" w:rsidRDefault="00F57EE5" w:rsidP="00F57EE5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заседаний рабочих групп для рассмотрения различных вопросов в рамках компетенции Общественного совета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E5" w:rsidRDefault="00F57EE5" w:rsidP="00F57EE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57EE5" w:rsidTr="003650B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7EE5" w:rsidRDefault="00F57EE5" w:rsidP="00F57EE5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поручений, поступающих от Общественной палаты Тульской области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E5" w:rsidRDefault="00F57EE5" w:rsidP="00F57EE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</w:tbl>
    <w:p w:rsidR="00FA7F19" w:rsidRDefault="00FA7F19" w:rsidP="00FA7F19"/>
    <w:p w:rsidR="00FA7F19" w:rsidRDefault="00FA7F19" w:rsidP="00FA7F19"/>
    <w:p w:rsidR="00EB6E22" w:rsidRDefault="00EB6E22"/>
    <w:sectPr w:rsidR="00EB6E22" w:rsidSect="00F855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F19"/>
    <w:rsid w:val="0004620A"/>
    <w:rsid w:val="00077FAF"/>
    <w:rsid w:val="000A57AE"/>
    <w:rsid w:val="000D7480"/>
    <w:rsid w:val="001307AE"/>
    <w:rsid w:val="00195B08"/>
    <w:rsid w:val="001A059C"/>
    <w:rsid w:val="00244EA4"/>
    <w:rsid w:val="0027651A"/>
    <w:rsid w:val="003650BF"/>
    <w:rsid w:val="00390718"/>
    <w:rsid w:val="00433B5A"/>
    <w:rsid w:val="004B2E10"/>
    <w:rsid w:val="004B65FB"/>
    <w:rsid w:val="004F7BFA"/>
    <w:rsid w:val="005020EB"/>
    <w:rsid w:val="006566ED"/>
    <w:rsid w:val="00680512"/>
    <w:rsid w:val="006974BF"/>
    <w:rsid w:val="00703E7E"/>
    <w:rsid w:val="00711A0A"/>
    <w:rsid w:val="00720B5F"/>
    <w:rsid w:val="00777B75"/>
    <w:rsid w:val="007B36D0"/>
    <w:rsid w:val="007C27A1"/>
    <w:rsid w:val="007C47A4"/>
    <w:rsid w:val="008465E3"/>
    <w:rsid w:val="00865631"/>
    <w:rsid w:val="00896E48"/>
    <w:rsid w:val="009075F3"/>
    <w:rsid w:val="0091016E"/>
    <w:rsid w:val="009C0956"/>
    <w:rsid w:val="009C3AD0"/>
    <w:rsid w:val="00A57A07"/>
    <w:rsid w:val="00A945AD"/>
    <w:rsid w:val="00AB70E1"/>
    <w:rsid w:val="00AC1BC3"/>
    <w:rsid w:val="00B42595"/>
    <w:rsid w:val="00BA14EE"/>
    <w:rsid w:val="00BA4DB0"/>
    <w:rsid w:val="00BA56E3"/>
    <w:rsid w:val="00BC6C34"/>
    <w:rsid w:val="00C0701E"/>
    <w:rsid w:val="00C3341C"/>
    <w:rsid w:val="00CB6901"/>
    <w:rsid w:val="00CD0B1D"/>
    <w:rsid w:val="00D542B8"/>
    <w:rsid w:val="00DA51AE"/>
    <w:rsid w:val="00DB221F"/>
    <w:rsid w:val="00DF0C60"/>
    <w:rsid w:val="00E24254"/>
    <w:rsid w:val="00EB6E22"/>
    <w:rsid w:val="00F505B0"/>
    <w:rsid w:val="00F57EE5"/>
    <w:rsid w:val="00F855F1"/>
    <w:rsid w:val="00FA0CE2"/>
    <w:rsid w:val="00FA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DAA79-75B4-4CC0-95D4-04400A7C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5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VasilchenkoJS</dc:creator>
  <cp:keywords/>
  <dc:description/>
  <cp:lastModifiedBy>1</cp:lastModifiedBy>
  <cp:revision>55</cp:revision>
  <cp:lastPrinted>2021-06-18T11:03:00Z</cp:lastPrinted>
  <dcterms:created xsi:type="dcterms:W3CDTF">2021-06-17T13:55:00Z</dcterms:created>
  <dcterms:modified xsi:type="dcterms:W3CDTF">2024-07-01T11:17:00Z</dcterms:modified>
</cp:coreProperties>
</file>